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1182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 О С Т А Н О В Л Е Н И Е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город Сургут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 июля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ирово</w:t>
      </w:r>
      <w:r>
        <w:rPr>
          <w:rFonts w:ascii="Times New Roman" w:eastAsia="Times New Roman" w:hAnsi="Times New Roman" w:cs="Times New Roman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судь</w:t>
      </w:r>
      <w:r>
        <w:rPr>
          <w:rFonts w:ascii="Times New Roman" w:eastAsia="Times New Roman" w:hAnsi="Times New Roman" w:cs="Times New Roman"/>
          <w:sz w:val="26"/>
          <w:szCs w:val="26"/>
        </w:rPr>
        <w:t>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 судебного района города окружного значения Сургута Ханты-Мансийского автоном</w:t>
      </w:r>
      <w:r>
        <w:rPr>
          <w:rFonts w:ascii="Times New Roman" w:eastAsia="Times New Roman" w:hAnsi="Times New Roman" w:cs="Times New Roman"/>
          <w:sz w:val="26"/>
          <w:szCs w:val="26"/>
        </w:rPr>
        <w:t>ного округа – Югры Алексеенко И.А.</w:t>
      </w:r>
      <w:r>
        <w:rPr>
          <w:rFonts w:ascii="Times New Roman" w:eastAsia="Times New Roman" w:hAnsi="Times New Roman" w:cs="Times New Roman"/>
          <w:sz w:val="26"/>
          <w:szCs w:val="26"/>
        </w:rPr>
        <w:t>, находящийся по адресу: ХМАО-Югра, г. Сур</w:t>
      </w:r>
      <w:r>
        <w:rPr>
          <w:rFonts w:ascii="Times New Roman" w:eastAsia="Times New Roman" w:hAnsi="Times New Roman" w:cs="Times New Roman"/>
          <w:sz w:val="26"/>
          <w:szCs w:val="26"/>
        </w:rPr>
        <w:t>гут, ул. Гагарина, д.9, каб. 305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в открытом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дело об административном правонарушении, предусмотренном ч. 1 ст. 20.25 КоАП РФ </w:t>
      </w:r>
      <w:r>
        <w:rPr>
          <w:rFonts w:ascii="Times New Roman" w:eastAsia="Times New Roman" w:hAnsi="Times New Roman" w:cs="Times New Roman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UserDefinedgrp-33rplc-5"/>
          <w:rFonts w:ascii="Times New Roman" w:eastAsia="Times New Roman" w:hAnsi="Times New Roman" w:cs="Times New Roman"/>
          <w:sz w:val="26"/>
          <w:szCs w:val="26"/>
        </w:rPr>
        <w:t>...</w:t>
      </w: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 С Т А Н О В И Л: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31.03.2026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00 час. 01 мин.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проживающ</w:t>
      </w:r>
      <w:r>
        <w:rPr>
          <w:rFonts w:ascii="Times New Roman" w:eastAsia="Times New Roman" w:hAnsi="Times New Roman" w:cs="Times New Roman"/>
          <w:sz w:val="26"/>
          <w:szCs w:val="26"/>
        </w:rPr>
        <w:t>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адресу: </w:t>
      </w:r>
      <w:r>
        <w:rPr>
          <w:rStyle w:val="cat-UserDefinedgrp-34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оплатил </w:t>
      </w:r>
      <w:r>
        <w:rPr>
          <w:rFonts w:ascii="Times New Roman" w:eastAsia="Times New Roman" w:hAnsi="Times New Roman" w:cs="Times New Roman"/>
          <w:sz w:val="26"/>
          <w:szCs w:val="26"/>
        </w:rPr>
        <w:t>в срок, предусмотренный ст. 32.2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</w:t>
      </w:r>
      <w:r>
        <w:rPr>
          <w:rFonts w:ascii="Times New Roman" w:eastAsia="Times New Roman" w:hAnsi="Times New Roman" w:cs="Times New Roman"/>
          <w:sz w:val="26"/>
          <w:szCs w:val="26"/>
        </w:rPr>
        <w:t>в сумме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 </w:t>
      </w:r>
      <w:r>
        <w:rPr>
          <w:rFonts w:ascii="Times New Roman" w:eastAsia="Times New Roman" w:hAnsi="Times New Roman" w:cs="Times New Roman"/>
          <w:sz w:val="26"/>
          <w:szCs w:val="26"/>
        </w:rPr>
        <w:t>согласно постановлению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16.01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1881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862</w:t>
      </w:r>
      <w:r>
        <w:rPr>
          <w:rFonts w:ascii="Times New Roman" w:eastAsia="Times New Roman" w:hAnsi="Times New Roman" w:cs="Times New Roman"/>
          <w:sz w:val="26"/>
          <w:szCs w:val="26"/>
        </w:rPr>
        <w:t>4000</w:t>
      </w:r>
      <w:r>
        <w:rPr>
          <w:rFonts w:ascii="Times New Roman" w:eastAsia="Times New Roman" w:hAnsi="Times New Roman" w:cs="Times New Roman"/>
          <w:sz w:val="26"/>
          <w:szCs w:val="26"/>
        </w:rPr>
        <w:t>1424392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Мелибоев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судебное заседание не явился, извещен надлежащим образом, о причинах неявки суд не уведомил, ходатайств не заявлял. 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уд рассмотрел дело в отсутствие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обоснование </w:t>
      </w:r>
      <w:r>
        <w:rPr>
          <w:rFonts w:ascii="Times New Roman" w:eastAsia="Times New Roman" w:hAnsi="Times New Roman" w:cs="Times New Roman"/>
          <w:sz w:val="26"/>
          <w:szCs w:val="26"/>
        </w:rPr>
        <w:t>виновности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правонарушения, предусмотренного ч. 1 ст. 20.25 КоАП РФ, представлены следующие документы: протокол об административном правонарушении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16.05</w:t>
      </w:r>
      <w:r>
        <w:rPr>
          <w:rFonts w:ascii="Times New Roman" w:eastAsia="Times New Roman" w:hAnsi="Times New Roman" w:cs="Times New Roman"/>
          <w:sz w:val="26"/>
          <w:szCs w:val="26"/>
        </w:rPr>
        <w:t>.2026</w:t>
      </w:r>
      <w:r>
        <w:rPr>
          <w:rFonts w:ascii="Times New Roman" w:eastAsia="Times New Roman" w:hAnsi="Times New Roman" w:cs="Times New Roman"/>
          <w:sz w:val="26"/>
          <w:szCs w:val="26"/>
        </w:rPr>
        <w:t>; копия постановления по делу об административн</w:t>
      </w:r>
      <w:r>
        <w:rPr>
          <w:rFonts w:ascii="Times New Roman" w:eastAsia="Times New Roman" w:hAnsi="Times New Roman" w:cs="Times New Roman"/>
          <w:sz w:val="26"/>
          <w:szCs w:val="26"/>
        </w:rPr>
        <w:t>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16.01.2026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18810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862</w:t>
      </w:r>
      <w:r>
        <w:rPr>
          <w:rFonts w:ascii="Times New Roman" w:eastAsia="Times New Roman" w:hAnsi="Times New Roman" w:cs="Times New Roman"/>
          <w:sz w:val="26"/>
          <w:szCs w:val="26"/>
        </w:rPr>
        <w:t>40001424392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которо</w:t>
      </w:r>
      <w:r>
        <w:rPr>
          <w:rFonts w:ascii="Times New Roman" w:eastAsia="Times New Roman" w:hAnsi="Times New Roman" w:cs="Times New Roman"/>
          <w:sz w:val="26"/>
          <w:szCs w:val="26"/>
        </w:rPr>
        <w:t>е вступило в законную силу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27.01.2026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сведения об отсутствии оплаты административного штрафа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установленному сроку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Мелибоева Н.Й.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Обстоятельств, предусмотренных ст. 4.2 КоАП РФ, смягчающих адм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инистративную ответственность,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 не усматривает.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>бстоятельств</w:t>
      </w:r>
      <w:r>
        <w:rPr>
          <w:rFonts w:ascii="Times New Roman" w:eastAsia="Times New Roman" w:hAnsi="Times New Roman" w:cs="Times New Roman"/>
          <w:sz w:val="26"/>
          <w:szCs w:val="26"/>
        </w:rPr>
        <w:t>, отягчающих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 ответственность, предусмотренным ст. 4.3 КоАП РФ, </w:t>
      </w:r>
      <w:r>
        <w:rPr>
          <w:rFonts w:ascii="Times New Roman" w:eastAsia="Times New Roman" w:hAnsi="Times New Roman" w:cs="Times New Roman"/>
          <w:sz w:val="26"/>
          <w:szCs w:val="26"/>
        </w:rPr>
        <w:t>судом не установлено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штрафа в двукратном размере суммы неуплаченного административного штрафа, но не менее одной тысячи рублей либо административный </w:t>
      </w:r>
      <w:r>
        <w:rPr>
          <w:rFonts w:ascii="Times New Roman" w:eastAsia="Times New Roman" w:hAnsi="Times New Roman" w:cs="Times New Roman"/>
          <w:sz w:val="26"/>
          <w:szCs w:val="26"/>
        </w:rPr>
        <w:t>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На основан</w:t>
      </w:r>
      <w:r>
        <w:rPr>
          <w:rFonts w:ascii="Times New Roman" w:eastAsia="Times New Roman" w:hAnsi="Times New Roman" w:cs="Times New Roman"/>
          <w:sz w:val="26"/>
          <w:szCs w:val="26"/>
        </w:rPr>
        <w:t>ии изложенного и руководствуясь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29.9-29.11 КоАП РФ, мировой судья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 О С Т А Н О В И Л: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Мелибоева </w:t>
      </w:r>
      <w:r>
        <w:rPr>
          <w:rFonts w:ascii="Times New Roman" w:eastAsia="Times New Roman" w:hAnsi="Times New Roman" w:cs="Times New Roman"/>
          <w:sz w:val="26"/>
          <w:szCs w:val="26"/>
        </w:rPr>
        <w:t>Некрузджона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Йигиталиевича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признать виновн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ым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правонарушения, предусмотренного ч.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 ст.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20.25 КоАП РФ и назначить наказание в виде админи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стративного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>00 (</w:t>
      </w:r>
      <w:r>
        <w:rPr>
          <w:rFonts w:ascii="Times New Roman" w:eastAsia="Times New Roman" w:hAnsi="Times New Roman" w:cs="Times New Roman"/>
          <w:sz w:val="26"/>
          <w:szCs w:val="26"/>
        </w:rPr>
        <w:t>четырех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тысяч</w:t>
      </w:r>
      <w:r>
        <w:rPr>
          <w:rFonts w:ascii="Times New Roman" w:eastAsia="Times New Roman" w:hAnsi="Times New Roman" w:cs="Times New Roman"/>
          <w:sz w:val="26"/>
          <w:szCs w:val="26"/>
        </w:rPr>
        <w:t>) рублей.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Сургутский городской суд через мирового судью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Сургутского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</w:rPr>
        <w:t>И.А. Алексеенко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КО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ПИЯ ВЕРНА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sz w:val="18"/>
          <w:szCs w:val="18"/>
        </w:rPr>
        <w:t>рово</w:t>
      </w:r>
      <w:r>
        <w:rPr>
          <w:rFonts w:ascii="Times New Roman" w:eastAsia="Times New Roman" w:hAnsi="Times New Roman" w:cs="Times New Roman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судь</w:t>
      </w:r>
      <w:r>
        <w:rPr>
          <w:rFonts w:ascii="Times New Roman" w:eastAsia="Times New Roman" w:hAnsi="Times New Roman" w:cs="Times New Roman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судебного участка №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Сургутского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ХМАО-Югры ____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__________________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И.А. Алексеенко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«</w:t>
      </w:r>
      <w:r>
        <w:rPr>
          <w:rFonts w:ascii="Times New Roman" w:eastAsia="Times New Roman" w:hAnsi="Times New Roman" w:cs="Times New Roman"/>
          <w:sz w:val="18"/>
          <w:szCs w:val="18"/>
        </w:rPr>
        <w:t>01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» </w:t>
      </w:r>
      <w:r>
        <w:rPr>
          <w:rFonts w:ascii="Times New Roman" w:eastAsia="Times New Roman" w:hAnsi="Times New Roman" w:cs="Times New Roman"/>
          <w:sz w:val="18"/>
          <w:szCs w:val="18"/>
        </w:rPr>
        <w:t>июля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2026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года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Подлинный документ находится в деле № 5-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82</w:t>
      </w:r>
      <w:r>
        <w:rPr>
          <w:rFonts w:ascii="Times New Roman" w:eastAsia="Times New Roman" w:hAnsi="Times New Roman" w:cs="Times New Roman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26</w:t>
      </w:r>
      <w:r>
        <w:rPr>
          <w:rFonts w:ascii="Times New Roman" w:eastAsia="Times New Roman" w:hAnsi="Times New Roman" w:cs="Times New Roman"/>
          <w:sz w:val="18"/>
          <w:szCs w:val="18"/>
        </w:rPr>
        <w:t>11</w:t>
      </w:r>
      <w:r>
        <w:rPr>
          <w:rFonts w:ascii="Times New Roman" w:eastAsia="Times New Roman" w:hAnsi="Times New Roman" w:cs="Times New Roman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sz w:val="18"/>
          <w:szCs w:val="18"/>
        </w:rPr>
        <w:t>20</w:t>
      </w:r>
      <w:r>
        <w:rPr>
          <w:rFonts w:ascii="Times New Roman" w:eastAsia="Times New Roman" w:hAnsi="Times New Roman" w:cs="Times New Roman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sz w:val="18"/>
          <w:szCs w:val="18"/>
        </w:rPr>
        <w:t>6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____________________Н.С. Десяткина</w:t>
      </w:r>
    </w:p>
    <w:p>
      <w:pPr>
        <w:spacing w:before="0" w:after="0"/>
        <w:jc w:val="both"/>
        <w:rPr>
          <w:sz w:val="18"/>
          <w:szCs w:val="18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0412365400665011822620137</w:t>
      </w:r>
    </w:p>
    <w:p>
      <w:pPr>
        <w:spacing w:before="0" w:after="0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Штраф подлежит оплате в течение 60 дней, копия квитанции предоставляется в каб. 105 дома 9 по ул. Гагарина г. Сургута.</w:t>
      </w:r>
    </w:p>
    <w:p>
      <w:pPr>
        <w:spacing w:before="0" w:after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5">
    <w:name w:val="cat-UserDefined grp-33 rplc-5"/>
    <w:basedOn w:val="DefaultParagraphFont"/>
  </w:style>
  <w:style w:type="character" w:customStyle="1" w:styleId="cat-UserDefinedgrp-34rplc-14">
    <w:name w:val="cat-UserDefined grp-34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